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C7" w:rsidRDefault="00DF65C7" w:rsidP="00875F3B">
      <w:pPr>
        <w:rPr>
          <w:lang w:eastAsia="es-ES"/>
        </w:rPr>
      </w:pPr>
    </w:p>
    <w:p w:rsidR="007208AC" w:rsidRPr="007208AC" w:rsidRDefault="007208AC" w:rsidP="007208AC">
      <w:pPr>
        <w:rPr>
          <w:b/>
          <w:bCs/>
          <w:lang w:eastAsia="es-ES"/>
        </w:rPr>
      </w:pPr>
      <w:r w:rsidRPr="007208AC">
        <w:rPr>
          <w:b/>
          <w:bCs/>
          <w:lang w:eastAsia="es-ES"/>
        </w:rPr>
        <w:t>Оформление шенгенской визы</w:t>
      </w:r>
    </w:p>
    <w:p w:rsidR="00AB7FD1" w:rsidRDefault="007208AC" w:rsidP="007208AC">
      <w:pPr>
        <w:rPr>
          <w:b/>
          <w:bCs/>
          <w:lang w:eastAsia="es-ES"/>
        </w:rPr>
      </w:pPr>
      <w:r w:rsidRPr="007208AC">
        <w:rPr>
          <w:b/>
          <w:bCs/>
          <w:lang w:eastAsia="es-ES"/>
        </w:rPr>
        <w:t>Пояснения по заполнению анкеты-заявления</w:t>
      </w:r>
    </w:p>
    <w:p w:rsidR="007208AC" w:rsidRPr="007208AC" w:rsidRDefault="007208AC" w:rsidP="007208AC">
      <w:pPr>
        <w:rPr>
          <w:lang w:eastAsia="es-ES"/>
        </w:rPr>
      </w:pPr>
      <w:bookmarkStart w:id="0" w:name="_GoBack"/>
      <w:bookmarkEnd w:id="0"/>
      <w:r w:rsidRPr="007208AC">
        <w:rPr>
          <w:lang w:eastAsia="es-ES"/>
        </w:rPr>
        <w:t xml:space="preserve">Здесь Вы найдете развернутые пояснения, как заполнить заявление на получение шенгенской визы. Нумерация соответствует пунктам анкеты. 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b/>
          <w:bCs/>
          <w:lang w:eastAsia="es-ES"/>
        </w:rPr>
        <w:t>Общие замечания</w:t>
      </w:r>
      <w:r w:rsidRPr="007208AC">
        <w:rPr>
          <w:b/>
          <w:bCs/>
          <w:lang w:eastAsia="es-ES"/>
        </w:rPr>
        <w:br/>
      </w:r>
      <w:r w:rsidRPr="007208AC">
        <w:rPr>
          <w:lang w:eastAsia="es-ES"/>
        </w:rPr>
        <w:t>- Заявление может быть заполнено на немецком или на русском языке. Однако Ваши фамилия и имя в любом случае обязательно должны быть написаны латинскими буквами - точно так, как значится в Вашем загранпаспорте.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 xml:space="preserve">- Просьба: не оставляйте пустых граф при заполнении </w:t>
      </w:r>
      <w:proofErr w:type="spellStart"/>
      <w:r w:rsidRPr="007208AC">
        <w:rPr>
          <w:lang w:eastAsia="es-ES"/>
        </w:rPr>
        <w:t>анкеты</w:t>
      </w:r>
      <w:proofErr w:type="gramStart"/>
      <w:r w:rsidRPr="007208AC">
        <w:rPr>
          <w:lang w:eastAsia="es-ES"/>
        </w:rPr>
        <w:t>!Е</w:t>
      </w:r>
      <w:proofErr w:type="gramEnd"/>
      <w:r w:rsidRPr="007208AC">
        <w:rPr>
          <w:lang w:eastAsia="es-ES"/>
        </w:rPr>
        <w:t>сли</w:t>
      </w:r>
      <w:proofErr w:type="spellEnd"/>
      <w:r w:rsidRPr="007208AC">
        <w:rPr>
          <w:lang w:eastAsia="es-ES"/>
        </w:rPr>
        <w:t xml:space="preserve"> данный вопрос к Вам не имеет отношения, пишите </w:t>
      </w:r>
      <w:r w:rsidRPr="007208AC">
        <w:rPr>
          <w:i/>
          <w:iCs/>
          <w:lang w:eastAsia="es-ES"/>
        </w:rPr>
        <w:t>нет</w:t>
      </w:r>
      <w:r w:rsidRPr="007208AC">
        <w:rPr>
          <w:lang w:eastAsia="es-ES"/>
        </w:rPr>
        <w:t> или </w:t>
      </w:r>
      <w:r w:rsidRPr="007208AC">
        <w:rPr>
          <w:i/>
          <w:iCs/>
          <w:lang w:eastAsia="es-ES"/>
        </w:rPr>
        <w:t>не относится</w:t>
      </w:r>
      <w:r w:rsidRPr="007208AC">
        <w:rPr>
          <w:lang w:eastAsia="es-ES"/>
        </w:rPr>
        <w:t>.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b/>
          <w:bCs/>
          <w:lang w:eastAsia="es-ES"/>
        </w:rPr>
        <w:t>Пояснения по отдельным пунктам анкеты</w:t>
      </w:r>
    </w:p>
    <w:p w:rsidR="007208AC" w:rsidRPr="007208AC" w:rsidRDefault="007208AC" w:rsidP="007208AC">
      <w:pPr>
        <w:rPr>
          <w:lang w:eastAsia="es-ES"/>
        </w:rPr>
      </w:pPr>
      <w:proofErr w:type="spellStart"/>
      <w:r w:rsidRPr="007208AC">
        <w:rPr>
          <w:b/>
          <w:bCs/>
          <w:lang w:eastAsia="es-ES"/>
        </w:rPr>
        <w:t>П.п</w:t>
      </w:r>
      <w:proofErr w:type="spellEnd"/>
      <w:r w:rsidRPr="007208AC">
        <w:rPr>
          <w:b/>
          <w:bCs/>
          <w:lang w:eastAsia="es-ES"/>
        </w:rPr>
        <w:t>.</w:t>
      </w:r>
      <w:r w:rsidRPr="007208AC">
        <w:rPr>
          <w:lang w:eastAsia="es-ES"/>
        </w:rPr>
        <w:t> </w:t>
      </w:r>
      <w:r w:rsidRPr="007208AC">
        <w:rPr>
          <w:b/>
          <w:bCs/>
          <w:lang w:eastAsia="es-ES"/>
        </w:rPr>
        <w:t>1-3: фамилия, имя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>Впишите Ваши имя и фамилию латинскими буквами – точно так, как они написаны в Вашем загранпаспорте. Отчество и предыдущую</w:t>
      </w:r>
      <w:proofErr w:type="gramStart"/>
      <w:r w:rsidRPr="007208AC">
        <w:rPr>
          <w:lang w:eastAsia="es-ES"/>
        </w:rPr>
        <w:t xml:space="preserve"> (-</w:t>
      </w:r>
      <w:proofErr w:type="spellStart"/>
      <w:proofErr w:type="gramEnd"/>
      <w:r w:rsidRPr="007208AC">
        <w:rPr>
          <w:lang w:eastAsia="es-ES"/>
        </w:rPr>
        <w:t>ие</w:t>
      </w:r>
      <w:proofErr w:type="spellEnd"/>
      <w:r w:rsidRPr="007208AC">
        <w:rPr>
          <w:lang w:eastAsia="es-ES"/>
        </w:rPr>
        <w:t>) фамилии (если таковые имеются: например, девичью фамилию, фамилию при рождении и т.д.) также желательно прописать латинскими буквами.</w:t>
      </w:r>
      <w:r w:rsidRPr="007208AC">
        <w:rPr>
          <w:lang w:eastAsia="es-ES"/>
        </w:rPr>
        <w:br/>
      </w:r>
      <w:r w:rsidRPr="007208AC">
        <w:rPr>
          <w:lang w:eastAsia="es-ES"/>
        </w:rPr>
        <w:br/>
      </w:r>
      <w:r w:rsidRPr="007208AC">
        <w:rPr>
          <w:b/>
          <w:bCs/>
          <w:lang w:eastAsia="es-ES"/>
        </w:rPr>
        <w:t>П. 4: дата рождения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 xml:space="preserve">Обратите внимание: этот пункт Вы заполняете в обратном </w:t>
      </w:r>
      <w:proofErr w:type="gramStart"/>
      <w:r w:rsidRPr="007208AC">
        <w:rPr>
          <w:lang w:eastAsia="es-ES"/>
        </w:rPr>
        <w:t>привычному</w:t>
      </w:r>
      <w:proofErr w:type="gramEnd"/>
      <w:r w:rsidRPr="007208AC">
        <w:rPr>
          <w:lang w:eastAsia="es-ES"/>
        </w:rPr>
        <w:t xml:space="preserve"> порядке: сначала год, затем месяц и, наконец, число: например, </w:t>
      </w:r>
      <w:r w:rsidRPr="007208AC">
        <w:rPr>
          <w:i/>
          <w:iCs/>
          <w:lang w:eastAsia="es-ES"/>
        </w:rPr>
        <w:t>1959-01-30</w:t>
      </w:r>
      <w:r w:rsidRPr="007208AC">
        <w:rPr>
          <w:i/>
          <w:iCs/>
          <w:lang w:eastAsia="es-ES"/>
        </w:rPr>
        <w:br/>
      </w:r>
      <w:r w:rsidRPr="007208AC">
        <w:rPr>
          <w:i/>
          <w:iCs/>
          <w:lang w:eastAsia="es-ES"/>
        </w:rPr>
        <w:br/>
      </w:r>
      <w:r w:rsidRPr="007208AC">
        <w:rPr>
          <w:b/>
          <w:bCs/>
          <w:lang w:eastAsia="es-ES"/>
        </w:rPr>
        <w:t>П.</w:t>
      </w:r>
      <w:r w:rsidRPr="007208AC">
        <w:rPr>
          <w:lang w:eastAsia="es-ES"/>
        </w:rPr>
        <w:t> </w:t>
      </w:r>
      <w:r w:rsidRPr="007208AC">
        <w:rPr>
          <w:b/>
          <w:bCs/>
          <w:lang w:eastAsia="es-ES"/>
        </w:rPr>
        <w:t>5: место рождения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>Здесь следует указать конкретное место Вашего рождения (город или область). Советуем Вам ориентироваться на тот вариант, который значится в Вашем загранпаспорте. Например, если Вы родились в Курске, пишите </w:t>
      </w:r>
      <w:r w:rsidRPr="007208AC">
        <w:rPr>
          <w:i/>
          <w:iCs/>
          <w:lang w:eastAsia="es-ES"/>
        </w:rPr>
        <w:t>г. Курск</w:t>
      </w:r>
      <w:r w:rsidRPr="007208AC">
        <w:rPr>
          <w:lang w:eastAsia="es-ES"/>
        </w:rPr>
        <w:t xml:space="preserve">. Если название города после Вашего рождения менялось (например, Ленинград – Санкт-Петербург), то Вы выбираете тот вариант, который соответствует дате Вашего рождения. </w:t>
      </w:r>
      <w:proofErr w:type="gramStart"/>
      <w:r w:rsidRPr="007208AC">
        <w:rPr>
          <w:lang w:eastAsia="es-ES"/>
        </w:rPr>
        <w:t xml:space="preserve">Если Вы родились в селе </w:t>
      </w:r>
      <w:proofErr w:type="spellStart"/>
      <w:r w:rsidRPr="007208AC">
        <w:rPr>
          <w:lang w:eastAsia="es-ES"/>
        </w:rPr>
        <w:t>Подушкино</w:t>
      </w:r>
      <w:proofErr w:type="spellEnd"/>
      <w:r w:rsidRPr="007208AC">
        <w:rPr>
          <w:lang w:eastAsia="es-ES"/>
        </w:rPr>
        <w:t xml:space="preserve"> Шаховского района Московской области, то пишите </w:t>
      </w:r>
      <w:r w:rsidRPr="007208AC">
        <w:rPr>
          <w:i/>
          <w:iCs/>
          <w:lang w:eastAsia="es-ES"/>
        </w:rPr>
        <w:t>Московская область)</w:t>
      </w:r>
      <w:r w:rsidRPr="007208AC">
        <w:rPr>
          <w:i/>
          <w:iCs/>
          <w:lang w:eastAsia="es-ES"/>
        </w:rPr>
        <w:br/>
      </w:r>
      <w:r w:rsidRPr="007208AC">
        <w:rPr>
          <w:i/>
          <w:iCs/>
          <w:lang w:eastAsia="es-ES"/>
        </w:rPr>
        <w:br/>
      </w:r>
      <w:r w:rsidRPr="007208AC">
        <w:rPr>
          <w:b/>
          <w:bCs/>
          <w:lang w:eastAsia="es-ES"/>
        </w:rPr>
        <w:t>П. 6: страна рождения</w:t>
      </w:r>
      <w:proofErr w:type="gramEnd"/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>Если Вы родились до 1992 года, указывайте в этой графе </w:t>
      </w:r>
      <w:r w:rsidRPr="007208AC">
        <w:rPr>
          <w:i/>
          <w:iCs/>
          <w:lang w:eastAsia="es-ES"/>
        </w:rPr>
        <w:t>СССР</w:t>
      </w:r>
      <w:r w:rsidRPr="007208AC">
        <w:rPr>
          <w:lang w:eastAsia="es-ES"/>
        </w:rPr>
        <w:t>.</w:t>
      </w:r>
      <w:r w:rsidRPr="007208AC">
        <w:rPr>
          <w:lang w:eastAsia="es-ES"/>
        </w:rPr>
        <w:br/>
      </w:r>
      <w:r w:rsidRPr="007208AC">
        <w:rPr>
          <w:lang w:eastAsia="es-ES"/>
        </w:rPr>
        <w:br/>
      </w:r>
      <w:r w:rsidRPr="007208AC">
        <w:rPr>
          <w:b/>
          <w:bCs/>
          <w:lang w:eastAsia="es-ES"/>
        </w:rPr>
        <w:t>П. 7: гражданство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>Укажите как свое нынешнее, так и прежнее</w:t>
      </w:r>
      <w:proofErr w:type="gramStart"/>
      <w:r w:rsidRPr="007208AC">
        <w:rPr>
          <w:lang w:eastAsia="es-ES"/>
        </w:rPr>
        <w:t xml:space="preserve"> (-</w:t>
      </w:r>
      <w:proofErr w:type="spellStart"/>
      <w:proofErr w:type="gramEnd"/>
      <w:r w:rsidRPr="007208AC">
        <w:rPr>
          <w:lang w:eastAsia="es-ES"/>
        </w:rPr>
        <w:t>ие</w:t>
      </w:r>
      <w:proofErr w:type="spellEnd"/>
      <w:r w:rsidRPr="007208AC">
        <w:rPr>
          <w:lang w:eastAsia="es-ES"/>
        </w:rPr>
        <w:t xml:space="preserve">) гражданства, в </w:t>
      </w:r>
      <w:proofErr w:type="spellStart"/>
      <w:r w:rsidRPr="007208AC">
        <w:rPr>
          <w:lang w:eastAsia="es-ES"/>
        </w:rPr>
        <w:t>т.ч</w:t>
      </w:r>
      <w:proofErr w:type="spellEnd"/>
      <w:r w:rsidRPr="007208AC">
        <w:rPr>
          <w:lang w:eastAsia="es-ES"/>
        </w:rPr>
        <w:t>. гражданство </w:t>
      </w:r>
      <w:r w:rsidRPr="007208AC">
        <w:rPr>
          <w:i/>
          <w:iCs/>
          <w:lang w:eastAsia="es-ES"/>
        </w:rPr>
        <w:t>СССР</w:t>
      </w:r>
      <w:r w:rsidRPr="007208AC">
        <w:rPr>
          <w:lang w:eastAsia="es-ES"/>
        </w:rPr>
        <w:br/>
      </w:r>
      <w:r w:rsidRPr="007208AC">
        <w:rPr>
          <w:lang w:eastAsia="es-ES"/>
        </w:rPr>
        <w:br/>
      </w:r>
      <w:r w:rsidRPr="007208AC">
        <w:rPr>
          <w:b/>
          <w:bCs/>
          <w:lang w:eastAsia="es-ES"/>
        </w:rPr>
        <w:t>П. 9: семейное положение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lastRenderedPageBreak/>
        <w:t xml:space="preserve">Указывается в соответствии с отметками </w:t>
      </w:r>
      <w:proofErr w:type="spellStart"/>
      <w:r w:rsidRPr="007208AC">
        <w:rPr>
          <w:lang w:eastAsia="es-ES"/>
        </w:rPr>
        <w:t>ЗАГСа</w:t>
      </w:r>
      <w:proofErr w:type="spellEnd"/>
      <w:r w:rsidRPr="007208AC">
        <w:rPr>
          <w:lang w:eastAsia="es-ES"/>
        </w:rPr>
        <w:t xml:space="preserve">. Если заполняется анкета на ребенка, то </w:t>
      </w:r>
      <w:proofErr w:type="gramStart"/>
      <w:r w:rsidRPr="007208AC">
        <w:rPr>
          <w:lang w:eastAsia="es-ES"/>
        </w:rPr>
        <w:t>отмечается вариант </w:t>
      </w:r>
      <w:r w:rsidRPr="007208AC">
        <w:rPr>
          <w:i/>
          <w:iCs/>
          <w:lang w:eastAsia="es-ES"/>
        </w:rPr>
        <w:t>холост</w:t>
      </w:r>
      <w:proofErr w:type="gramEnd"/>
      <w:r w:rsidRPr="007208AC">
        <w:rPr>
          <w:i/>
          <w:iCs/>
          <w:lang w:eastAsia="es-ES"/>
        </w:rPr>
        <w:t>/не замужем</w:t>
      </w:r>
      <w:r w:rsidRPr="007208AC">
        <w:rPr>
          <w:lang w:eastAsia="es-ES"/>
        </w:rPr>
        <w:t>.</w:t>
      </w:r>
      <w:r w:rsidRPr="007208AC">
        <w:rPr>
          <w:lang w:eastAsia="es-ES"/>
        </w:rPr>
        <w:br/>
      </w:r>
      <w:r w:rsidRPr="007208AC">
        <w:rPr>
          <w:lang w:eastAsia="es-ES"/>
        </w:rPr>
        <w:br/>
      </w:r>
      <w:r w:rsidRPr="007208AC">
        <w:rPr>
          <w:b/>
          <w:bCs/>
          <w:lang w:eastAsia="es-ES"/>
        </w:rPr>
        <w:t>П.</w:t>
      </w:r>
      <w:r w:rsidRPr="007208AC">
        <w:rPr>
          <w:lang w:eastAsia="es-ES"/>
        </w:rPr>
        <w:t> </w:t>
      </w:r>
      <w:r w:rsidRPr="007208AC">
        <w:rPr>
          <w:b/>
          <w:bCs/>
          <w:lang w:eastAsia="es-ES"/>
        </w:rPr>
        <w:t>10:</w:t>
      </w:r>
      <w:r w:rsidRPr="007208AC">
        <w:rPr>
          <w:lang w:eastAsia="es-ES"/>
        </w:rPr>
        <w:br/>
        <w:t xml:space="preserve">Эта графа заполняется только для несовершеннолетних. Укажите всех лиц, обладающих родительскими (опекунскими) правами в соответствии с российским законодательством. Как правило, это родители. После развода родители продолжают вместе исполнять родительские (опекунские) обязанности, если судом не принято иного </w:t>
      </w:r>
      <w:proofErr w:type="spellStart"/>
      <w:r w:rsidRPr="007208AC">
        <w:rPr>
          <w:lang w:eastAsia="es-ES"/>
        </w:rPr>
        <w:t>решения</w:t>
      </w:r>
      <w:proofErr w:type="gramStart"/>
      <w:r w:rsidRPr="007208AC">
        <w:rPr>
          <w:lang w:eastAsia="es-ES"/>
        </w:rPr>
        <w:t>.С</w:t>
      </w:r>
      <w:proofErr w:type="gramEnd"/>
      <w:r w:rsidRPr="007208AC">
        <w:rPr>
          <w:lang w:eastAsia="es-ES"/>
        </w:rPr>
        <w:t>овершеннолетние</w:t>
      </w:r>
      <w:proofErr w:type="spellEnd"/>
      <w:r w:rsidRPr="007208AC">
        <w:rPr>
          <w:lang w:eastAsia="es-ES"/>
        </w:rPr>
        <w:t xml:space="preserve"> заявители вписывают в эту графу </w:t>
      </w:r>
      <w:r w:rsidRPr="007208AC">
        <w:rPr>
          <w:i/>
          <w:iCs/>
          <w:lang w:eastAsia="es-ES"/>
        </w:rPr>
        <w:t>не относится</w:t>
      </w:r>
      <w:r w:rsidRPr="007208AC">
        <w:rPr>
          <w:i/>
          <w:iCs/>
          <w:lang w:eastAsia="es-ES"/>
        </w:rPr>
        <w:br/>
      </w:r>
      <w:r w:rsidRPr="007208AC">
        <w:rPr>
          <w:i/>
          <w:iCs/>
          <w:lang w:eastAsia="es-ES"/>
        </w:rPr>
        <w:br/>
      </w:r>
      <w:r w:rsidRPr="007208AC">
        <w:rPr>
          <w:b/>
          <w:bCs/>
          <w:lang w:eastAsia="es-ES"/>
        </w:rPr>
        <w:t>П. 11: национальный идентификационный номер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 xml:space="preserve">В Российской Федерации национальные идентификационные номера не присваиваются; </w:t>
      </w:r>
      <w:proofErr w:type="gramStart"/>
      <w:r w:rsidRPr="007208AC">
        <w:rPr>
          <w:lang w:eastAsia="es-ES"/>
        </w:rPr>
        <w:t>вносите в эту графу </w:t>
      </w:r>
      <w:r w:rsidRPr="007208AC">
        <w:rPr>
          <w:i/>
          <w:iCs/>
          <w:lang w:eastAsia="es-ES"/>
        </w:rPr>
        <w:t>нет</w:t>
      </w:r>
      <w:proofErr w:type="gramEnd"/>
      <w:r w:rsidRPr="007208AC">
        <w:rPr>
          <w:lang w:eastAsia="es-ES"/>
        </w:rPr>
        <w:t>.</w:t>
      </w:r>
      <w:r w:rsidRPr="007208AC">
        <w:rPr>
          <w:lang w:eastAsia="es-ES"/>
        </w:rPr>
        <w:br/>
      </w:r>
      <w:r w:rsidRPr="007208AC">
        <w:rPr>
          <w:lang w:eastAsia="es-ES"/>
        </w:rPr>
        <w:br/>
      </w:r>
      <w:r w:rsidRPr="007208AC">
        <w:rPr>
          <w:b/>
          <w:bCs/>
          <w:lang w:eastAsia="es-ES"/>
        </w:rPr>
        <w:t>П. 12: категория проездного документа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>Отметьте, к какой именно категории относится Ваш паспорт (обычный загранпаспорт, дипломатический паспорт, паспорт моряка и т.д.). В случае</w:t>
      </w:r>
      <w:proofErr w:type="gramStart"/>
      <w:r w:rsidRPr="007208AC">
        <w:rPr>
          <w:lang w:eastAsia="es-ES"/>
        </w:rPr>
        <w:t>,</w:t>
      </w:r>
      <w:proofErr w:type="gramEnd"/>
      <w:r w:rsidRPr="007208AC">
        <w:rPr>
          <w:lang w:eastAsia="es-ES"/>
        </w:rPr>
        <w:t xml:space="preserve"> если несовершеннолетние дети вписаны в паспорт родителей, указываются категория и данные паспорта родителей.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>Если у Вас есть несколько действительных паспортов (второй загранпаспорт, служебный или дипломатический паспорт, паспорт моряка), укажите тот документ, по которому Вы намерены совершить поездку. При обращении в консульство предъявите другие имеющиеся у Вас паспорта. Обратите внимание: заявление о выдаче визы по служебному паспорту подается в консульства не напрямую заявителем, а через Консульский департамент Министерства Иностранных Дел Российской Федерации</w:t>
      </w:r>
      <w:r w:rsidRPr="007208AC">
        <w:rPr>
          <w:lang w:eastAsia="es-ES"/>
        </w:rPr>
        <w:br/>
      </w:r>
      <w:r w:rsidRPr="007208AC">
        <w:rPr>
          <w:lang w:eastAsia="es-ES"/>
        </w:rPr>
        <w:br/>
      </w:r>
      <w:r w:rsidRPr="007208AC">
        <w:rPr>
          <w:b/>
          <w:bCs/>
          <w:lang w:eastAsia="es-ES"/>
        </w:rPr>
        <w:t>П. 16: кем выдан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>Укажите точное наименование ведомства, выдавшего паспорт, например, </w:t>
      </w:r>
      <w:r w:rsidRPr="007208AC">
        <w:rPr>
          <w:i/>
          <w:iCs/>
          <w:lang w:eastAsia="es-ES"/>
        </w:rPr>
        <w:t>ФМС</w:t>
      </w:r>
      <w:r w:rsidRPr="007208AC">
        <w:rPr>
          <w:lang w:eastAsia="es-ES"/>
        </w:rPr>
        <w:t> </w:t>
      </w:r>
      <w:r w:rsidRPr="007208AC">
        <w:rPr>
          <w:i/>
          <w:iCs/>
          <w:lang w:eastAsia="es-ES"/>
        </w:rPr>
        <w:t>№ 015</w:t>
      </w:r>
      <w:r w:rsidRPr="007208AC">
        <w:rPr>
          <w:lang w:eastAsia="es-ES"/>
        </w:rPr>
        <w:t> или </w:t>
      </w:r>
      <w:r w:rsidRPr="007208AC">
        <w:rPr>
          <w:i/>
          <w:iCs/>
          <w:lang w:eastAsia="es-ES"/>
        </w:rPr>
        <w:t>ГУВД № 436</w:t>
      </w:r>
      <w:r w:rsidRPr="007208AC">
        <w:rPr>
          <w:lang w:eastAsia="es-ES"/>
        </w:rPr>
        <w:t>.</w:t>
      </w:r>
      <w:r w:rsidRPr="007208AC">
        <w:rPr>
          <w:lang w:eastAsia="es-ES"/>
        </w:rPr>
        <w:br/>
      </w:r>
      <w:r w:rsidRPr="007208AC">
        <w:rPr>
          <w:lang w:eastAsia="es-ES"/>
        </w:rPr>
        <w:br/>
      </w:r>
      <w:r w:rsidRPr="007208AC">
        <w:rPr>
          <w:b/>
          <w:bCs/>
          <w:lang w:eastAsia="es-ES"/>
        </w:rPr>
        <w:t>П. 17: адрес, электронная почта, номер телефона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 xml:space="preserve">Здесь укажите свое фактическое место жительства, так как в соответствии с ним определяется, какое германское зарубежное представительство должно рассматривать Ваше заявление. Если Ваше фактическое место жительства не совпадает с местом Вашей официальной регистрации (прописки), приложите соответствующие </w:t>
      </w:r>
      <w:proofErr w:type="spellStart"/>
      <w:r w:rsidRPr="007208AC">
        <w:rPr>
          <w:lang w:eastAsia="es-ES"/>
        </w:rPr>
        <w:t>документы</w:t>
      </w:r>
      <w:proofErr w:type="gramStart"/>
      <w:r w:rsidRPr="007208AC">
        <w:rPr>
          <w:lang w:eastAsia="es-ES"/>
        </w:rPr>
        <w:t>,п</w:t>
      </w:r>
      <w:proofErr w:type="gramEnd"/>
      <w:r w:rsidRPr="007208AC">
        <w:rPr>
          <w:lang w:eastAsia="es-ES"/>
        </w:rPr>
        <w:t>одтверждающие</w:t>
      </w:r>
      <w:proofErr w:type="spellEnd"/>
      <w:r w:rsidRPr="007208AC">
        <w:rPr>
          <w:lang w:eastAsia="es-ES"/>
        </w:rPr>
        <w:t xml:space="preserve"> Ваше фактическое место жительства (справку с работы, договор аренды жилья и т.п.).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>Укажите действующий адрес электронной почты, если таковая имеется.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>Укажите номер телефона, по которому с Вами можно связаться в течение всего дня, если возникнут вопросы.</w:t>
      </w:r>
      <w:r w:rsidRPr="007208AC">
        <w:rPr>
          <w:lang w:eastAsia="es-ES"/>
        </w:rPr>
        <w:br/>
      </w:r>
      <w:r w:rsidRPr="007208AC">
        <w:rPr>
          <w:lang w:eastAsia="es-ES"/>
        </w:rPr>
        <w:br/>
      </w:r>
      <w:r w:rsidRPr="007208AC">
        <w:rPr>
          <w:b/>
          <w:bCs/>
          <w:lang w:eastAsia="es-ES"/>
        </w:rPr>
        <w:t>П. 18: страна пребывания, если не является страной гражданства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lastRenderedPageBreak/>
        <w:t>Речь идет о том, можете ли Вы по своему паспорту или проездному документу без дополнительных формальностей снова вернуться в Российскую Федерацию (это касается в первую очередь граждан третьих государств). Например, если Вы гражданин Казахстана, постоянно проживающий в РФ, то в данной графе Вы пишите </w:t>
      </w:r>
      <w:r w:rsidRPr="007208AC">
        <w:rPr>
          <w:i/>
          <w:iCs/>
          <w:lang w:eastAsia="es-ES"/>
        </w:rPr>
        <w:t>да</w:t>
      </w:r>
      <w:r w:rsidRPr="007208AC">
        <w:rPr>
          <w:lang w:eastAsia="es-ES"/>
        </w:rPr>
        <w:t> и указываете данные документа, подтверждающего Ваше право постоянного проживания в России.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 xml:space="preserve">Если Вы гражданин РФ и прописаны в одном из населенных пунктов РФ, то </w:t>
      </w:r>
      <w:proofErr w:type="gramStart"/>
      <w:r w:rsidRPr="007208AC">
        <w:rPr>
          <w:lang w:eastAsia="es-ES"/>
        </w:rPr>
        <w:t>указывайте в данной графе </w:t>
      </w:r>
      <w:r w:rsidRPr="007208AC">
        <w:rPr>
          <w:i/>
          <w:iCs/>
          <w:lang w:eastAsia="es-ES"/>
        </w:rPr>
        <w:t>нет</w:t>
      </w:r>
      <w:proofErr w:type="gramEnd"/>
      <w:r w:rsidRPr="007208AC">
        <w:rPr>
          <w:lang w:eastAsia="es-ES"/>
        </w:rPr>
        <w:t>.</w:t>
      </w:r>
      <w:r w:rsidRPr="007208AC">
        <w:rPr>
          <w:lang w:eastAsia="es-ES"/>
        </w:rPr>
        <w:br/>
      </w:r>
      <w:r w:rsidRPr="007208AC">
        <w:rPr>
          <w:lang w:eastAsia="es-ES"/>
        </w:rPr>
        <w:br/>
      </w:r>
      <w:r w:rsidRPr="007208AC">
        <w:rPr>
          <w:b/>
          <w:bCs/>
          <w:lang w:eastAsia="es-ES"/>
        </w:rPr>
        <w:t>П. 21: основная цель поездки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>Отметьте здесь тот вариант, который соответствует основной цели Вашей поездки (-</w:t>
      </w:r>
      <w:proofErr w:type="spellStart"/>
      <w:proofErr w:type="gramStart"/>
      <w:r w:rsidRPr="007208AC">
        <w:rPr>
          <w:lang w:eastAsia="es-ES"/>
        </w:rPr>
        <w:t>ок</w:t>
      </w:r>
      <w:proofErr w:type="spellEnd"/>
      <w:proofErr w:type="gramEnd"/>
      <w:r w:rsidRPr="007208AC">
        <w:rPr>
          <w:lang w:eastAsia="es-ES"/>
        </w:rPr>
        <w:t>). Например: если в течение следующих шести месяцев Вы планируете совершить три деловых поездки в Германию, а также хотите провести там короткий отпуск, то в данном случае Вы указываете </w:t>
      </w:r>
      <w:r w:rsidRPr="007208AC">
        <w:rPr>
          <w:i/>
          <w:iCs/>
          <w:lang w:eastAsia="es-ES"/>
        </w:rPr>
        <w:t>деловая</w:t>
      </w:r>
      <w:r w:rsidRPr="007208AC">
        <w:rPr>
          <w:lang w:eastAsia="es-ES"/>
        </w:rPr>
        <w:t xml:space="preserve">. Если среди предложенных в анкете вариантов Вы не можете найти тот, который соответствовал бы цели Вашей поездки, то выберите </w:t>
      </w:r>
      <w:proofErr w:type="spellStart"/>
      <w:r w:rsidRPr="007208AC">
        <w:rPr>
          <w:lang w:eastAsia="es-ES"/>
        </w:rPr>
        <w:t>категорию</w:t>
      </w:r>
      <w:r w:rsidRPr="007208AC">
        <w:rPr>
          <w:i/>
          <w:iCs/>
          <w:lang w:eastAsia="es-ES"/>
        </w:rPr>
        <w:t>иная</w:t>
      </w:r>
      <w:proofErr w:type="spellEnd"/>
      <w:r w:rsidRPr="007208AC">
        <w:rPr>
          <w:lang w:eastAsia="es-ES"/>
        </w:rPr>
        <w:t> и поясните цель своей поездки в предусмотренной для этого строке.</w:t>
      </w:r>
      <w:r w:rsidRPr="007208AC">
        <w:rPr>
          <w:lang w:eastAsia="es-ES"/>
        </w:rPr>
        <w:br/>
      </w:r>
      <w:r w:rsidRPr="007208AC">
        <w:rPr>
          <w:lang w:eastAsia="es-ES"/>
        </w:rPr>
        <w:br/>
      </w:r>
      <w:r w:rsidRPr="007208AC">
        <w:rPr>
          <w:b/>
          <w:bCs/>
          <w:lang w:eastAsia="es-ES"/>
        </w:rPr>
        <w:t>П. 22: стран</w:t>
      </w:r>
      <w:proofErr w:type="gramStart"/>
      <w:r w:rsidRPr="007208AC">
        <w:rPr>
          <w:b/>
          <w:bCs/>
          <w:lang w:eastAsia="es-ES"/>
        </w:rPr>
        <w:t>а(</w:t>
      </w:r>
      <w:proofErr w:type="gramEnd"/>
      <w:r w:rsidRPr="007208AC">
        <w:rPr>
          <w:b/>
          <w:bCs/>
          <w:lang w:eastAsia="es-ES"/>
        </w:rPr>
        <w:t>ы) назначения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>Достаточно указать страну, в которой Вы (предположительно) будете находиться дольше всего (=основная страна назначения).</w:t>
      </w:r>
      <w:r w:rsidRPr="007208AC">
        <w:rPr>
          <w:lang w:eastAsia="es-ES"/>
        </w:rPr>
        <w:br/>
      </w:r>
      <w:r w:rsidRPr="007208AC">
        <w:rPr>
          <w:lang w:eastAsia="es-ES"/>
        </w:rPr>
        <w:br/>
      </w:r>
      <w:r w:rsidRPr="007208AC">
        <w:rPr>
          <w:b/>
          <w:bCs/>
          <w:lang w:eastAsia="es-ES"/>
        </w:rPr>
        <w:t>П. 23: страна первого въезда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 xml:space="preserve">Если Вы летите прямым рейсом в Германию, укажите в этой </w:t>
      </w:r>
      <w:proofErr w:type="spellStart"/>
      <w:r w:rsidRPr="007208AC">
        <w:rPr>
          <w:lang w:eastAsia="es-ES"/>
        </w:rPr>
        <w:t>графе</w:t>
      </w:r>
      <w:r w:rsidRPr="007208AC">
        <w:rPr>
          <w:i/>
          <w:iCs/>
          <w:lang w:eastAsia="es-ES"/>
        </w:rPr>
        <w:t>Германия</w:t>
      </w:r>
      <w:proofErr w:type="spellEnd"/>
      <w:r w:rsidRPr="007208AC">
        <w:rPr>
          <w:lang w:eastAsia="es-ES"/>
        </w:rPr>
        <w:t xml:space="preserve">. Если Вы едете на поезде, автомобиле или автобусе, впишите пункт пересечения границы (с указанием государства), </w:t>
      </w:r>
      <w:proofErr w:type="gramStart"/>
      <w:r w:rsidRPr="007208AC">
        <w:rPr>
          <w:lang w:eastAsia="es-ES"/>
        </w:rPr>
        <w:t>через</w:t>
      </w:r>
      <w:proofErr w:type="gramEnd"/>
      <w:r w:rsidRPr="007208AC">
        <w:rPr>
          <w:lang w:eastAsia="es-ES"/>
        </w:rPr>
        <w:t xml:space="preserve"> </w:t>
      </w:r>
      <w:proofErr w:type="gramStart"/>
      <w:r w:rsidRPr="007208AC">
        <w:rPr>
          <w:lang w:eastAsia="es-ES"/>
        </w:rPr>
        <w:t>который</w:t>
      </w:r>
      <w:proofErr w:type="gramEnd"/>
      <w:r w:rsidRPr="007208AC">
        <w:rPr>
          <w:lang w:eastAsia="es-ES"/>
        </w:rPr>
        <w:t xml:space="preserve"> Вы въедете в Шенгенскую зону. </w:t>
      </w:r>
      <w:proofErr w:type="spellStart"/>
      <w:r w:rsidRPr="007208AC">
        <w:rPr>
          <w:lang w:eastAsia="es-ES"/>
        </w:rPr>
        <w:t>Например</w:t>
      </w:r>
      <w:proofErr w:type="gramStart"/>
      <w:r w:rsidRPr="007208AC">
        <w:rPr>
          <w:lang w:eastAsia="es-ES"/>
        </w:rPr>
        <w:t>,</w:t>
      </w:r>
      <w:r w:rsidRPr="007208AC">
        <w:rPr>
          <w:i/>
          <w:iCs/>
          <w:lang w:eastAsia="es-ES"/>
        </w:rPr>
        <w:t>Т</w:t>
      </w:r>
      <w:proofErr w:type="gramEnd"/>
      <w:r w:rsidRPr="007208AC">
        <w:rPr>
          <w:i/>
          <w:iCs/>
          <w:lang w:eastAsia="es-ES"/>
        </w:rPr>
        <w:t>ересполь</w:t>
      </w:r>
      <w:proofErr w:type="spellEnd"/>
      <w:r w:rsidRPr="007208AC">
        <w:rPr>
          <w:i/>
          <w:iCs/>
          <w:lang w:eastAsia="es-ES"/>
        </w:rPr>
        <w:t>/ Польша</w:t>
      </w:r>
      <w:r w:rsidRPr="007208AC">
        <w:rPr>
          <w:i/>
          <w:iCs/>
          <w:lang w:eastAsia="es-ES"/>
        </w:rPr>
        <w:br/>
      </w:r>
      <w:r w:rsidRPr="007208AC">
        <w:rPr>
          <w:i/>
          <w:iCs/>
          <w:lang w:eastAsia="es-ES"/>
        </w:rPr>
        <w:br/>
      </w:r>
      <w:r w:rsidRPr="007208AC">
        <w:rPr>
          <w:b/>
          <w:bCs/>
          <w:lang w:eastAsia="es-ES"/>
        </w:rPr>
        <w:t>П. 25: планируемая продолжительность пребывания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>Укажите, сколько дней Вы планируете находиться в Шенгенской зоне. Не забудьте, что Ваша медицинская страховка, а также (при необходимости) приглашение и бронь гостиницы должны покрывать период первого въезда. Если Вы хотите оформить визу на полгода, год или несколько лет, то укажите здесь 180 дней (или 360 дней и т.п.).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>Если Вы получили приглашение из Германии, в котором приглашающая сторона берет на себя обязательства, связанные с Вашим пребыванием, и которое действительно в течение трех месяцев, то Вам не обязательно оформлять визу на весь этот период, т.е. на 3 месяца (90 дней). Оформите визу в соответствии с фактически запланированным Вами сроком поездки.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>Вам может быть также выдана «гибкая» виза в целях однократного въезда в том случае, если Вы оформите соответствующий «гибкий» полис медицинского страхования. В этом случае в пунктах 29 и 30 Вы можете запросить более длительный период действия визы.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i/>
          <w:iCs/>
          <w:lang w:eastAsia="es-ES"/>
        </w:rPr>
        <w:t>Пример:</w:t>
      </w:r>
      <w:r w:rsidRPr="007208AC">
        <w:rPr>
          <w:i/>
          <w:iCs/>
          <w:lang w:eastAsia="es-ES"/>
        </w:rPr>
        <w:br/>
        <w:t xml:space="preserve">Вы планируете поездку с 05.05.2010 г. по 15.05.2010 г. с однократным въездом. </w:t>
      </w:r>
      <w:proofErr w:type="gramStart"/>
      <w:r w:rsidRPr="007208AC">
        <w:rPr>
          <w:i/>
          <w:iCs/>
          <w:lang w:eastAsia="es-ES"/>
        </w:rPr>
        <w:t xml:space="preserve">В этом </w:t>
      </w:r>
      <w:r w:rsidRPr="007208AC">
        <w:rPr>
          <w:i/>
          <w:iCs/>
          <w:lang w:eastAsia="es-ES"/>
        </w:rPr>
        <w:lastRenderedPageBreak/>
        <w:t xml:space="preserve">случае следует оформить полис медицинского страхования на 11 дней, действительный в </w:t>
      </w:r>
      <w:proofErr w:type="spellStart"/>
      <w:r w:rsidRPr="007208AC">
        <w:rPr>
          <w:i/>
          <w:iCs/>
          <w:lang w:eastAsia="es-ES"/>
        </w:rPr>
        <w:t>перид</w:t>
      </w:r>
      <w:proofErr w:type="spellEnd"/>
      <w:r w:rsidRPr="007208AC">
        <w:rPr>
          <w:i/>
          <w:iCs/>
          <w:lang w:eastAsia="es-ES"/>
        </w:rPr>
        <w:t xml:space="preserve"> с 5 по 30 мая 2010 г. Посольство выдаст Вам визу на 11 дней, однократным въезд, сроком действия с 5 по 30 мая 2010 г. Просьба учесть, что виза с правом однократного въезда выдается в соответствии с представленным полисом медицинского страхования</w:t>
      </w:r>
      <w:r w:rsidRPr="007208AC">
        <w:rPr>
          <w:lang w:eastAsia="es-ES"/>
        </w:rPr>
        <w:t>.</w:t>
      </w:r>
      <w:proofErr w:type="gramEnd"/>
      <w:r w:rsidRPr="007208AC">
        <w:rPr>
          <w:lang w:eastAsia="es-ES"/>
        </w:rPr>
        <w:br/>
      </w:r>
      <w:r w:rsidRPr="007208AC">
        <w:rPr>
          <w:lang w:eastAsia="es-ES"/>
        </w:rPr>
        <w:br/>
      </w:r>
      <w:r w:rsidRPr="007208AC">
        <w:rPr>
          <w:b/>
          <w:bCs/>
          <w:lang w:eastAsia="es-ES"/>
        </w:rPr>
        <w:t>П. 26: ранее выданные шенгенские визы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 xml:space="preserve">Вы указываете в этой графе все шенгенские визы, выданные Вам за последние три </w:t>
      </w:r>
      <w:proofErr w:type="gramStart"/>
      <w:r w:rsidRPr="007208AC">
        <w:rPr>
          <w:lang w:eastAsia="es-ES"/>
        </w:rPr>
        <w:t>года</w:t>
      </w:r>
      <w:proofErr w:type="gramEnd"/>
      <w:r w:rsidRPr="007208AC">
        <w:rPr>
          <w:lang w:eastAsia="es-ES"/>
        </w:rPr>
        <w:t xml:space="preserve"> как Германией, так и другими государствами Шенгенского соглашения. Например, </w:t>
      </w:r>
      <w:r w:rsidRPr="007208AC">
        <w:rPr>
          <w:i/>
          <w:iCs/>
          <w:lang w:eastAsia="es-ES"/>
        </w:rPr>
        <w:t>01.02.2008 – 15.02.2008, Франция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i/>
          <w:iCs/>
          <w:lang w:eastAsia="es-ES"/>
        </w:rPr>
        <w:t>10.08.2009 – 31.08.2009, Италия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i/>
          <w:iCs/>
          <w:lang w:eastAsia="es-ES"/>
        </w:rPr>
        <w:t>14.03.2010 – 13.04.2010, Германия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>Визы государств, не входящих в Шенгенскую зону, указывать не надо.</w:t>
      </w:r>
      <w:r w:rsidRPr="007208AC">
        <w:rPr>
          <w:lang w:eastAsia="es-ES"/>
        </w:rPr>
        <w:br/>
      </w:r>
      <w:r w:rsidRPr="007208AC">
        <w:rPr>
          <w:lang w:eastAsia="es-ES"/>
        </w:rPr>
        <w:br/>
      </w:r>
      <w:r w:rsidRPr="007208AC">
        <w:rPr>
          <w:b/>
          <w:bCs/>
          <w:lang w:eastAsia="es-ES"/>
        </w:rPr>
        <w:t>П. 27: снятие отпечатков пальцев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>В данный момент в этом пункте необходимо написать </w:t>
      </w:r>
      <w:r w:rsidRPr="007208AC">
        <w:rPr>
          <w:i/>
          <w:iCs/>
          <w:lang w:eastAsia="es-ES"/>
        </w:rPr>
        <w:t>не относится</w:t>
      </w:r>
      <w:r w:rsidRPr="007208AC">
        <w:rPr>
          <w:lang w:eastAsia="es-ES"/>
        </w:rPr>
        <w:t>, так как при подаче заявления на получение шенгенской визы отпечатки пальцев пока не снимаются.</w:t>
      </w:r>
      <w:r w:rsidRPr="007208AC">
        <w:rPr>
          <w:lang w:eastAsia="es-ES"/>
        </w:rPr>
        <w:br/>
      </w:r>
      <w:r w:rsidRPr="007208AC">
        <w:rPr>
          <w:lang w:eastAsia="es-ES"/>
        </w:rPr>
        <w:br/>
      </w:r>
      <w:r w:rsidRPr="007208AC">
        <w:rPr>
          <w:b/>
          <w:bCs/>
          <w:lang w:eastAsia="es-ES"/>
        </w:rPr>
        <w:t>П. 28: для транзитных поездок: имеется ли разрешение на въе</w:t>
      </w:r>
      <w:proofErr w:type="gramStart"/>
      <w:r w:rsidRPr="007208AC">
        <w:rPr>
          <w:b/>
          <w:bCs/>
          <w:lang w:eastAsia="es-ES"/>
        </w:rPr>
        <w:t>зд в стр</w:t>
      </w:r>
      <w:proofErr w:type="gramEnd"/>
      <w:r w:rsidRPr="007208AC">
        <w:rPr>
          <w:b/>
          <w:bCs/>
          <w:lang w:eastAsia="es-ES"/>
        </w:rPr>
        <w:t>ану конечного следования?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>Транзитная виза будет выдана лишь в том случае, если Вы сможете предъявить визу страны конечного следования и всех государств, на территории которых Вы будете находиться по пути туда. Конечно, это не требуется в том случае, если страна конечного следования является государством Шенгенского соглашения. В этом случае Вам потребуется шенгенская виза этого государства, а транзитная виза будет не нужна.</w:t>
      </w:r>
      <w:r w:rsidRPr="007208AC">
        <w:rPr>
          <w:lang w:eastAsia="es-ES"/>
        </w:rPr>
        <w:br/>
      </w:r>
      <w:r w:rsidRPr="007208AC">
        <w:rPr>
          <w:lang w:eastAsia="es-ES"/>
        </w:rPr>
        <w:br/>
      </w:r>
      <w:proofErr w:type="spellStart"/>
      <w:r w:rsidRPr="007208AC">
        <w:rPr>
          <w:b/>
          <w:bCs/>
          <w:lang w:eastAsia="es-ES"/>
        </w:rPr>
        <w:t>П.п</w:t>
      </w:r>
      <w:proofErr w:type="spellEnd"/>
      <w:r w:rsidRPr="007208AC">
        <w:rPr>
          <w:b/>
          <w:bCs/>
          <w:lang w:eastAsia="es-ES"/>
        </w:rPr>
        <w:t>. 29, 30: планируемые даты въезда и выезда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>В этих графах указывайте соответственно дату Вашего первого въезда и дату Вашего последнего выезда. Подумайте, не следует ли Вам «подстраховаться» и запросить визу на несколько дней раньше предполагаемого въезда и на несколько дней позже предполагаемого выезда. Однако учтите, что в этом случае Вам придется подтвердить наличие страховки и финансовых средств на весь запрашиваемый период, или Ваше приглашение должно действовать на весь период. См. также пояснения по п. 25.</w:t>
      </w:r>
      <w:r w:rsidRPr="007208AC">
        <w:rPr>
          <w:lang w:eastAsia="es-ES"/>
        </w:rPr>
        <w:br/>
      </w:r>
      <w:r w:rsidRPr="007208AC">
        <w:rPr>
          <w:lang w:eastAsia="es-ES"/>
        </w:rPr>
        <w:br/>
      </w:r>
      <w:proofErr w:type="spellStart"/>
      <w:r w:rsidRPr="007208AC">
        <w:rPr>
          <w:b/>
          <w:bCs/>
          <w:lang w:eastAsia="es-ES"/>
        </w:rPr>
        <w:t>П.п</w:t>
      </w:r>
      <w:proofErr w:type="spellEnd"/>
      <w:r w:rsidRPr="007208AC">
        <w:rPr>
          <w:b/>
          <w:bCs/>
          <w:lang w:eastAsia="es-ES"/>
        </w:rPr>
        <w:t>. 31, 32: приглашающее лицо/предприятие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>Укажите лицо, пригласившее Вас, – будь то частное лицо или представитель компании или учреждения, выступающий в роли приглашающей стороны. Если такое лицо Вам не известно, укажите название компании.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>Если Вы получили приглашение и заявление о взятии на себя обязательств не от того лица, к которому Вы едете, укажите здесь фамилию лица, которое Вы хотите посетить. Приложите также копию его паспорта или разрешения на пребывание.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lastRenderedPageBreak/>
        <w:t>В случае туристической поездки в этой графе укажите данные гостиницы.</w:t>
      </w:r>
      <w:r w:rsidRPr="007208AC">
        <w:rPr>
          <w:lang w:eastAsia="es-ES"/>
        </w:rPr>
        <w:br/>
      </w:r>
      <w:r w:rsidRPr="007208AC">
        <w:rPr>
          <w:lang w:eastAsia="es-ES"/>
        </w:rPr>
        <w:br/>
      </w:r>
      <w:r w:rsidRPr="007208AC">
        <w:rPr>
          <w:b/>
          <w:bCs/>
          <w:lang w:eastAsia="es-ES"/>
        </w:rPr>
        <w:t>П. 33: Оплата расходов заявителя на проезд и во время пребывания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 xml:space="preserve">В этом пункте Вы можете отметить несколько вариантов </w:t>
      </w:r>
      <w:proofErr w:type="gramStart"/>
      <w:r w:rsidRPr="007208AC">
        <w:rPr>
          <w:lang w:eastAsia="es-ES"/>
        </w:rPr>
        <w:t>из</w:t>
      </w:r>
      <w:proofErr w:type="gramEnd"/>
      <w:r w:rsidRPr="007208AC">
        <w:rPr>
          <w:lang w:eastAsia="es-ES"/>
        </w:rPr>
        <w:t xml:space="preserve"> предложенных. Укажите также, в какой форме приглашающая сторона оплачивает расходы, связанные с Вашим пребыванием.</w:t>
      </w:r>
      <w:r w:rsidRPr="007208AC">
        <w:rPr>
          <w:lang w:eastAsia="es-ES"/>
        </w:rPr>
        <w:br/>
      </w:r>
      <w:r w:rsidRPr="007208AC">
        <w:rPr>
          <w:lang w:eastAsia="es-ES"/>
        </w:rPr>
        <w:br/>
      </w:r>
      <w:proofErr w:type="spellStart"/>
      <w:r w:rsidRPr="007208AC">
        <w:rPr>
          <w:b/>
          <w:bCs/>
          <w:lang w:eastAsia="es-ES"/>
        </w:rPr>
        <w:t>П.п</w:t>
      </w:r>
      <w:proofErr w:type="spellEnd"/>
      <w:r w:rsidRPr="007208AC">
        <w:rPr>
          <w:b/>
          <w:bCs/>
          <w:lang w:eastAsia="es-ES"/>
        </w:rPr>
        <w:t>.</w:t>
      </w:r>
      <w:r w:rsidRPr="007208AC">
        <w:rPr>
          <w:lang w:eastAsia="es-ES"/>
        </w:rPr>
        <w:t> </w:t>
      </w:r>
      <w:r w:rsidRPr="007208AC">
        <w:rPr>
          <w:b/>
          <w:bCs/>
          <w:lang w:eastAsia="es-ES"/>
        </w:rPr>
        <w:t>36, 37 и стр. 4: подпись, место и дата</w:t>
      </w:r>
    </w:p>
    <w:p w:rsidR="007208AC" w:rsidRPr="007208AC" w:rsidRDefault="007208AC" w:rsidP="007208AC">
      <w:pPr>
        <w:rPr>
          <w:lang w:eastAsia="es-ES"/>
        </w:rPr>
      </w:pPr>
      <w:r w:rsidRPr="007208AC">
        <w:rPr>
          <w:lang w:eastAsia="es-ES"/>
        </w:rPr>
        <w:t>Заявитель должен расписаться на анкете лично – в п.37 и два раза на стр.4, всего три подписи на каждом заявлении(!). За детей моложе 16 лет расписываются лица, обладающие родительскими (опекунскими) правами. Дети, которым исполнилось 16 лет, должны расписаться собственноручно. В п.36 укажите населенный пункт, где Вы находитесь на момент проставления подписи.</w:t>
      </w:r>
    </w:p>
    <w:p w:rsidR="007208AC" w:rsidRDefault="007208AC" w:rsidP="00875F3B">
      <w:pPr>
        <w:rPr>
          <w:lang w:eastAsia="es-ES"/>
        </w:rPr>
      </w:pPr>
    </w:p>
    <w:p w:rsidR="007208AC" w:rsidRPr="007208AC" w:rsidRDefault="007208AC" w:rsidP="00875F3B">
      <w:pPr>
        <w:rPr>
          <w:lang w:eastAsia="es-ES"/>
        </w:rPr>
      </w:pPr>
    </w:p>
    <w:p w:rsidR="00875F3B" w:rsidRDefault="00875F3B" w:rsidP="00875F3B">
      <w:pPr>
        <w:rPr>
          <w:lang w:eastAsia="es-ES"/>
        </w:rPr>
      </w:pPr>
    </w:p>
    <w:p w:rsidR="003175B1" w:rsidRPr="003175B1" w:rsidRDefault="003175B1" w:rsidP="00875F3B">
      <w:pPr>
        <w:rPr>
          <w:lang w:eastAsia="es-ES"/>
        </w:rPr>
      </w:pPr>
    </w:p>
    <w:sectPr w:rsidR="003175B1" w:rsidRPr="003175B1" w:rsidSect="00875F3B">
      <w:headerReference w:type="default" r:id="rId9"/>
      <w:footerReference w:type="default" r:id="rId10"/>
      <w:pgSz w:w="11906" w:h="16838"/>
      <w:pgMar w:top="1349" w:right="850" w:bottom="1134" w:left="170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C6" w:rsidRDefault="002625C6" w:rsidP="00E47F5E">
      <w:pPr>
        <w:spacing w:after="0" w:line="240" w:lineRule="auto"/>
      </w:pPr>
      <w:r>
        <w:separator/>
      </w:r>
    </w:p>
  </w:endnote>
  <w:endnote w:type="continuationSeparator" w:id="0">
    <w:p w:rsidR="002625C6" w:rsidRDefault="002625C6" w:rsidP="00E4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57" w:rsidRDefault="00637857" w:rsidP="00637857">
    <w:pPr>
      <w:pStyle w:val="a6"/>
      <w:rPr>
        <w:rFonts w:ascii="Times New Roman" w:hAnsi="Times New Roman"/>
        <w:sz w:val="20"/>
        <w:lang w:val="en-US"/>
      </w:rPr>
    </w:pPr>
    <w:r>
      <w:rPr>
        <w:rFonts w:ascii="Times New Roman" w:hAnsi="Times New Roman"/>
        <w:sz w:val="20"/>
        <w:lang w:val="en-US"/>
      </w:rPr>
      <w:t>_____________________________________________________________________________________________</w:t>
    </w:r>
  </w:p>
  <w:p w:rsidR="00637857" w:rsidRPr="00637857" w:rsidRDefault="00637857" w:rsidP="00637857">
    <w:pPr>
      <w:pStyle w:val="a6"/>
      <w:rPr>
        <w:rFonts w:ascii="Times New Roman" w:hAnsi="Times New Roman"/>
        <w:sz w:val="20"/>
        <w:lang w:val="en-US"/>
      </w:rPr>
    </w:pPr>
    <w:r w:rsidRPr="00637857">
      <w:rPr>
        <w:rFonts w:ascii="Times New Roman" w:hAnsi="Times New Roman"/>
        <w:sz w:val="20"/>
        <w:lang w:val="en-US"/>
      </w:rPr>
      <w:t xml:space="preserve">Russia, 105120, Moscow,                                                                      </w:t>
    </w:r>
    <w:r w:rsidR="008F371B" w:rsidRPr="008F371B">
      <w:rPr>
        <w:rFonts w:ascii="Times New Roman" w:hAnsi="Times New Roman"/>
        <w:sz w:val="20"/>
        <w:lang w:val="en-US"/>
      </w:rPr>
      <w:t xml:space="preserve">                                                    </w:t>
    </w:r>
    <w:r w:rsidRPr="00637857">
      <w:rPr>
        <w:rFonts w:ascii="Times New Roman" w:hAnsi="Times New Roman"/>
        <w:sz w:val="20"/>
        <w:lang w:val="en-US"/>
      </w:rPr>
      <w:t xml:space="preserve"> </w:t>
    </w:r>
    <w:hyperlink r:id="rId1" w:history="1">
      <w:r w:rsidRPr="00637857">
        <w:rPr>
          <w:rStyle w:val="aa"/>
          <w:rFonts w:ascii="Times New Roman" w:hAnsi="Times New Roman"/>
          <w:sz w:val="20"/>
          <w:lang w:val="en-US"/>
        </w:rPr>
        <w:t>www.away.ru</w:t>
      </w:r>
    </w:hyperlink>
    <w:r w:rsidRPr="00637857">
      <w:rPr>
        <w:rFonts w:ascii="Times New Roman" w:hAnsi="Times New Roman"/>
        <w:sz w:val="20"/>
        <w:lang w:val="en-US"/>
      </w:rPr>
      <w:t xml:space="preserve"> </w:t>
    </w:r>
  </w:p>
  <w:p w:rsidR="00637857" w:rsidRPr="00875F3B" w:rsidRDefault="00637857" w:rsidP="00637857">
    <w:pPr>
      <w:pStyle w:val="a6"/>
      <w:rPr>
        <w:rFonts w:ascii="Times New Roman" w:hAnsi="Times New Roman"/>
        <w:sz w:val="20"/>
        <w:lang w:val="de-DE"/>
      </w:rPr>
    </w:pPr>
    <w:r w:rsidRPr="00637857">
      <w:rPr>
        <w:rFonts w:ascii="Times New Roman" w:hAnsi="Times New Roman"/>
        <w:sz w:val="20"/>
        <w:lang w:val="en-US"/>
      </w:rPr>
      <w:t xml:space="preserve">3-rd </w:t>
    </w:r>
    <w:proofErr w:type="spellStart"/>
    <w:r w:rsidRPr="00637857">
      <w:rPr>
        <w:rFonts w:ascii="Times New Roman" w:hAnsi="Times New Roman"/>
        <w:sz w:val="20"/>
        <w:lang w:val="en-US"/>
      </w:rPr>
      <w:t>Syromyatnichesky</w:t>
    </w:r>
    <w:proofErr w:type="spellEnd"/>
    <w:r w:rsidRPr="00637857">
      <w:rPr>
        <w:rFonts w:ascii="Times New Roman" w:hAnsi="Times New Roman"/>
        <w:sz w:val="20"/>
        <w:lang w:val="en-US"/>
      </w:rPr>
      <w:t xml:space="preserve"> lane, 3/9, bldg. </w:t>
    </w:r>
    <w:r w:rsidRPr="00875F3B">
      <w:rPr>
        <w:rFonts w:ascii="Times New Roman" w:hAnsi="Times New Roman"/>
        <w:sz w:val="20"/>
        <w:lang w:val="de-DE"/>
      </w:rPr>
      <w:t>6</w:t>
    </w:r>
    <w:r w:rsidRPr="00875F3B">
      <w:rPr>
        <w:rFonts w:ascii="Times New Roman" w:hAnsi="Times New Roman"/>
        <w:sz w:val="20"/>
        <w:lang w:val="de-DE"/>
      </w:rPr>
      <w:tab/>
      <w:t xml:space="preserve">                                               </w:t>
    </w:r>
    <w:r w:rsidR="008F371B" w:rsidRPr="00875F3B">
      <w:rPr>
        <w:rFonts w:ascii="Times New Roman" w:hAnsi="Times New Roman"/>
        <w:sz w:val="20"/>
        <w:lang w:val="de-DE"/>
      </w:rPr>
      <w:t xml:space="preserve">                                  </w:t>
    </w:r>
    <w:r w:rsidRPr="00875F3B">
      <w:rPr>
        <w:rFonts w:ascii="Times New Roman" w:hAnsi="Times New Roman"/>
        <w:sz w:val="20"/>
        <w:lang w:val="de-DE"/>
      </w:rPr>
      <w:t xml:space="preserve"> e-mail: </w:t>
    </w:r>
    <w:r w:rsidR="002625C6">
      <w:fldChar w:fldCharType="begin"/>
    </w:r>
    <w:r w:rsidR="002625C6" w:rsidRPr="007208AC">
      <w:rPr>
        <w:lang w:val="de-DE"/>
      </w:rPr>
      <w:instrText xml:space="preserve"> HYPERLINK "mailto:office@away.ru" </w:instrText>
    </w:r>
    <w:r w:rsidR="002625C6">
      <w:fldChar w:fldCharType="separate"/>
    </w:r>
    <w:r w:rsidRPr="00875F3B">
      <w:rPr>
        <w:rStyle w:val="aa"/>
        <w:rFonts w:ascii="Times New Roman" w:hAnsi="Times New Roman"/>
        <w:sz w:val="20"/>
        <w:lang w:val="de-DE"/>
      </w:rPr>
      <w:t>office@away.ru</w:t>
    </w:r>
    <w:r w:rsidR="002625C6">
      <w:rPr>
        <w:rStyle w:val="aa"/>
        <w:rFonts w:ascii="Times New Roman" w:hAnsi="Times New Roman"/>
        <w:sz w:val="20"/>
        <w:lang w:val="de-DE"/>
      </w:rPr>
      <w:fldChar w:fldCharType="end"/>
    </w:r>
    <w:r w:rsidRPr="00875F3B">
      <w:rPr>
        <w:rFonts w:ascii="Times New Roman" w:hAnsi="Times New Roman"/>
        <w:sz w:val="20"/>
        <w:lang w:val="de-DE"/>
      </w:rPr>
      <w:t xml:space="preserve"> </w:t>
    </w:r>
  </w:p>
  <w:p w:rsidR="00637857" w:rsidRPr="00875F3B" w:rsidRDefault="00637857" w:rsidP="00637857">
    <w:pPr>
      <w:pStyle w:val="a6"/>
      <w:rPr>
        <w:rFonts w:ascii="Times New Roman" w:hAnsi="Times New Roman"/>
        <w:sz w:val="20"/>
        <w:lang w:val="de-DE"/>
      </w:rPr>
    </w:pPr>
    <w:r w:rsidRPr="00637857">
      <w:rPr>
        <w:rFonts w:ascii="Times New Roman" w:hAnsi="Times New Roman"/>
        <w:sz w:val="20"/>
      </w:rPr>
      <w:t>Те</w:t>
    </w:r>
    <w:r w:rsidRPr="00875F3B">
      <w:rPr>
        <w:rFonts w:ascii="Times New Roman" w:hAnsi="Times New Roman"/>
        <w:sz w:val="20"/>
        <w:lang w:val="de-DE"/>
      </w:rPr>
      <w:t>l.:</w:t>
    </w:r>
    <w:r w:rsidR="00512A9A" w:rsidRPr="00875F3B">
      <w:rPr>
        <w:rFonts w:ascii="Times New Roman" w:hAnsi="Times New Roman"/>
        <w:sz w:val="20"/>
        <w:lang w:val="de-DE"/>
      </w:rPr>
      <w:t xml:space="preserve">  </w:t>
    </w:r>
    <w:r w:rsidRPr="00875F3B">
      <w:rPr>
        <w:rFonts w:ascii="Times New Roman" w:hAnsi="Times New Roman"/>
        <w:sz w:val="20"/>
        <w:lang w:val="de-DE"/>
      </w:rPr>
      <w:t>+7(495) 258 88 66</w:t>
    </w:r>
  </w:p>
  <w:p w:rsidR="00637857" w:rsidRPr="00637857" w:rsidRDefault="00637857" w:rsidP="00637857">
    <w:pPr>
      <w:pStyle w:val="a6"/>
      <w:rPr>
        <w:lang w:val="en-US"/>
      </w:rPr>
    </w:pPr>
    <w:r w:rsidRPr="00637857">
      <w:rPr>
        <w:rFonts w:ascii="Times New Roman" w:hAnsi="Times New Roman"/>
        <w:sz w:val="20"/>
        <w:lang w:val="en-US"/>
      </w:rPr>
      <w:t>Fax:</w:t>
    </w:r>
    <w:r w:rsidR="00512A9A">
      <w:rPr>
        <w:rFonts w:ascii="Times New Roman" w:hAnsi="Times New Roman"/>
        <w:sz w:val="20"/>
        <w:lang w:val="en-US"/>
      </w:rPr>
      <w:t xml:space="preserve"> </w:t>
    </w:r>
    <w:r w:rsidRPr="00637857">
      <w:rPr>
        <w:rFonts w:ascii="Times New Roman" w:hAnsi="Times New Roman"/>
        <w:sz w:val="20"/>
        <w:lang w:val="en-US"/>
      </w:rPr>
      <w:t>+7(499) 678 21 82</w:t>
    </w:r>
    <w:r w:rsidRPr="00637857">
      <w:rPr>
        <w:lang w:val="en-US"/>
      </w:rPr>
      <w:tab/>
    </w:r>
  </w:p>
  <w:p w:rsidR="00E47F5E" w:rsidRPr="00637857" w:rsidRDefault="00E47F5E" w:rsidP="00637857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C6" w:rsidRDefault="002625C6" w:rsidP="00E47F5E">
      <w:pPr>
        <w:spacing w:after="0" w:line="240" w:lineRule="auto"/>
      </w:pPr>
      <w:r>
        <w:separator/>
      </w:r>
    </w:p>
  </w:footnote>
  <w:footnote w:type="continuationSeparator" w:id="0">
    <w:p w:rsidR="002625C6" w:rsidRDefault="002625C6" w:rsidP="00E4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57" w:rsidRDefault="00637857" w:rsidP="00E47F5E">
    <w:pPr>
      <w:pStyle w:val="a4"/>
      <w:rPr>
        <w:lang w:val="en-US"/>
      </w:rPr>
    </w:pPr>
  </w:p>
  <w:p w:rsidR="00E47F5E" w:rsidRDefault="00E47F5E" w:rsidP="00E47F5E">
    <w:pPr>
      <w:pStyle w:val="a4"/>
      <w:rPr>
        <w:lang w:val="en-US"/>
      </w:rPr>
    </w:pPr>
    <w:r>
      <w:rPr>
        <w:noProof/>
        <w:lang w:eastAsia="ru-RU"/>
      </w:rPr>
      <w:drawing>
        <wp:inline distT="0" distB="0" distL="0" distR="0" wp14:anchorId="7A5F2C8F" wp14:editId="303D6F19">
          <wp:extent cx="3057525" cy="724547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733" cy="72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47F5E" w:rsidRPr="00E47F5E" w:rsidRDefault="00E47F5E" w:rsidP="00E47F5E">
    <w:pPr>
      <w:pStyle w:val="a4"/>
      <w:rPr>
        <w:lang w:val="en-US"/>
      </w:rPr>
    </w:pPr>
    <w:r>
      <w:rPr>
        <w:lang w:val="en-US"/>
      </w:rP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B286D"/>
    <w:multiLevelType w:val="multilevel"/>
    <w:tmpl w:val="6D8AA5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B2"/>
    <w:rsid w:val="00072CF7"/>
    <w:rsid w:val="00116F24"/>
    <w:rsid w:val="00134420"/>
    <w:rsid w:val="001C2618"/>
    <w:rsid w:val="00235512"/>
    <w:rsid w:val="002625C6"/>
    <w:rsid w:val="00263CC1"/>
    <w:rsid w:val="002A6255"/>
    <w:rsid w:val="002D6CB2"/>
    <w:rsid w:val="003175B1"/>
    <w:rsid w:val="0043067F"/>
    <w:rsid w:val="004905DB"/>
    <w:rsid w:val="00507F9A"/>
    <w:rsid w:val="00512A9A"/>
    <w:rsid w:val="00593BBA"/>
    <w:rsid w:val="005955D9"/>
    <w:rsid w:val="00606601"/>
    <w:rsid w:val="00637857"/>
    <w:rsid w:val="00653A83"/>
    <w:rsid w:val="006C6A44"/>
    <w:rsid w:val="007208AC"/>
    <w:rsid w:val="00810152"/>
    <w:rsid w:val="00875F3B"/>
    <w:rsid w:val="008913F5"/>
    <w:rsid w:val="008E08E7"/>
    <w:rsid w:val="008F371B"/>
    <w:rsid w:val="009010BC"/>
    <w:rsid w:val="00971D85"/>
    <w:rsid w:val="009D1085"/>
    <w:rsid w:val="00A30A7F"/>
    <w:rsid w:val="00A50D63"/>
    <w:rsid w:val="00AB7FD1"/>
    <w:rsid w:val="00AC17E4"/>
    <w:rsid w:val="00AE337E"/>
    <w:rsid w:val="00C35850"/>
    <w:rsid w:val="00C57407"/>
    <w:rsid w:val="00CC72E0"/>
    <w:rsid w:val="00D25811"/>
    <w:rsid w:val="00D86A84"/>
    <w:rsid w:val="00DD4266"/>
    <w:rsid w:val="00DF65C7"/>
    <w:rsid w:val="00E47F5E"/>
    <w:rsid w:val="00EC6BEC"/>
    <w:rsid w:val="00F3693C"/>
    <w:rsid w:val="00F63102"/>
    <w:rsid w:val="00FA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84"/>
    <w:rPr>
      <w:rFonts w:ascii="Arial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A7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E4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F5E"/>
    <w:rPr>
      <w:rFonts w:ascii="Arial" w:hAnsi="Arial"/>
    </w:rPr>
  </w:style>
  <w:style w:type="paragraph" w:styleId="a6">
    <w:name w:val="footer"/>
    <w:basedOn w:val="a"/>
    <w:link w:val="a7"/>
    <w:uiPriority w:val="99"/>
    <w:unhideWhenUsed/>
    <w:rsid w:val="00E4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F5E"/>
    <w:rPr>
      <w:rFonts w:ascii="Arial" w:hAnsi="Arial"/>
    </w:rPr>
  </w:style>
  <w:style w:type="paragraph" w:styleId="a8">
    <w:name w:val="Balloon Text"/>
    <w:basedOn w:val="a"/>
    <w:link w:val="a9"/>
    <w:uiPriority w:val="99"/>
    <w:semiHidden/>
    <w:unhideWhenUsed/>
    <w:rsid w:val="00E4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F5E"/>
    <w:rPr>
      <w:rFonts w:ascii="Tahoma" w:hAnsi="Tahoma" w:cs="Tahoma"/>
      <w:sz w:val="16"/>
      <w:szCs w:val="16"/>
    </w:rPr>
  </w:style>
  <w:style w:type="paragraph" w:customStyle="1" w:styleId="3372873BB58A4DED866D2BE34882C06C">
    <w:name w:val="3372873BB58A4DED866D2BE34882C06C"/>
    <w:rsid w:val="00E47F5E"/>
    <w:rPr>
      <w:rFonts w:eastAsiaTheme="minorEastAsia"/>
      <w:lang w:eastAsia="ru-RU"/>
    </w:rPr>
  </w:style>
  <w:style w:type="paragraph" w:customStyle="1" w:styleId="F9E977197262459AB16AE09F8A4F0155">
    <w:name w:val="F9E977197262459AB16AE09F8A4F0155"/>
    <w:rsid w:val="00E47F5E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637857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8E08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customStyle="1" w:styleId="30">
    <w:name w:val="Основной текст с отступом 3 Знак"/>
    <w:basedOn w:val="a0"/>
    <w:link w:val="3"/>
    <w:rsid w:val="008E08E7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ab">
    <w:name w:val="Body Text Indent"/>
    <w:basedOn w:val="a"/>
    <w:link w:val="ac"/>
    <w:rsid w:val="008E08E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c">
    <w:name w:val="Основной текст с отступом Знак"/>
    <w:basedOn w:val="a0"/>
    <w:link w:val="ab"/>
    <w:rsid w:val="008E08E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d">
    <w:name w:val="Body Text"/>
    <w:basedOn w:val="a"/>
    <w:link w:val="ae"/>
    <w:uiPriority w:val="99"/>
    <w:semiHidden/>
    <w:unhideWhenUsed/>
    <w:rsid w:val="008E08E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E08E7"/>
    <w:rPr>
      <w:rFonts w:ascii="Arial" w:hAnsi="Arial"/>
    </w:rPr>
  </w:style>
  <w:style w:type="paragraph" w:styleId="af">
    <w:name w:val="List Paragraph"/>
    <w:basedOn w:val="a"/>
    <w:uiPriority w:val="34"/>
    <w:qFormat/>
    <w:rsid w:val="00430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84"/>
    <w:rPr>
      <w:rFonts w:ascii="Arial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A7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E4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F5E"/>
    <w:rPr>
      <w:rFonts w:ascii="Arial" w:hAnsi="Arial"/>
    </w:rPr>
  </w:style>
  <w:style w:type="paragraph" w:styleId="a6">
    <w:name w:val="footer"/>
    <w:basedOn w:val="a"/>
    <w:link w:val="a7"/>
    <w:uiPriority w:val="99"/>
    <w:unhideWhenUsed/>
    <w:rsid w:val="00E4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F5E"/>
    <w:rPr>
      <w:rFonts w:ascii="Arial" w:hAnsi="Arial"/>
    </w:rPr>
  </w:style>
  <w:style w:type="paragraph" w:styleId="a8">
    <w:name w:val="Balloon Text"/>
    <w:basedOn w:val="a"/>
    <w:link w:val="a9"/>
    <w:uiPriority w:val="99"/>
    <w:semiHidden/>
    <w:unhideWhenUsed/>
    <w:rsid w:val="00E4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F5E"/>
    <w:rPr>
      <w:rFonts w:ascii="Tahoma" w:hAnsi="Tahoma" w:cs="Tahoma"/>
      <w:sz w:val="16"/>
      <w:szCs w:val="16"/>
    </w:rPr>
  </w:style>
  <w:style w:type="paragraph" w:customStyle="1" w:styleId="3372873BB58A4DED866D2BE34882C06C">
    <w:name w:val="3372873BB58A4DED866D2BE34882C06C"/>
    <w:rsid w:val="00E47F5E"/>
    <w:rPr>
      <w:rFonts w:eastAsiaTheme="minorEastAsia"/>
      <w:lang w:eastAsia="ru-RU"/>
    </w:rPr>
  </w:style>
  <w:style w:type="paragraph" w:customStyle="1" w:styleId="F9E977197262459AB16AE09F8A4F0155">
    <w:name w:val="F9E977197262459AB16AE09F8A4F0155"/>
    <w:rsid w:val="00E47F5E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637857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8E08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customStyle="1" w:styleId="30">
    <w:name w:val="Основной текст с отступом 3 Знак"/>
    <w:basedOn w:val="a0"/>
    <w:link w:val="3"/>
    <w:rsid w:val="008E08E7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ab">
    <w:name w:val="Body Text Indent"/>
    <w:basedOn w:val="a"/>
    <w:link w:val="ac"/>
    <w:rsid w:val="008E08E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c">
    <w:name w:val="Основной текст с отступом Знак"/>
    <w:basedOn w:val="a0"/>
    <w:link w:val="ab"/>
    <w:rsid w:val="008E08E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d">
    <w:name w:val="Body Text"/>
    <w:basedOn w:val="a"/>
    <w:link w:val="ae"/>
    <w:uiPriority w:val="99"/>
    <w:semiHidden/>
    <w:unhideWhenUsed/>
    <w:rsid w:val="008E08E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E08E7"/>
    <w:rPr>
      <w:rFonts w:ascii="Arial" w:hAnsi="Arial"/>
    </w:rPr>
  </w:style>
  <w:style w:type="paragraph" w:styleId="af">
    <w:name w:val="List Paragraph"/>
    <w:basedOn w:val="a"/>
    <w:uiPriority w:val="34"/>
    <w:qFormat/>
    <w:rsid w:val="00430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1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wa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911C-17BD-4A98-B648-8C628504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2012-03-21T10:17:00Z</cp:lastPrinted>
  <dcterms:created xsi:type="dcterms:W3CDTF">2012-03-21T13:43:00Z</dcterms:created>
  <dcterms:modified xsi:type="dcterms:W3CDTF">2012-03-21T13:44:00Z</dcterms:modified>
</cp:coreProperties>
</file>